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《敕勒歌》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同学们好！今天，我们一起来学习《敕勒歌》这首诗。先来朗读一遍。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敕勒歌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北朝民歌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敕勒川，阴山下。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天似穹庐笼盖四野。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天苍苍，野茫茫，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风吹草低见牛羊。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【作者介绍】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这首诗选自《乐府诗集》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是一首北朝民歌</w:t>
      </w:r>
      <w:r>
        <w:rPr>
          <w:sz w:val="28"/>
          <w:szCs w:val="28"/>
        </w:rPr>
        <w:t>。</w:t>
      </w:r>
    </w:p>
    <w:p>
      <w:pPr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</w:rPr>
        <w:t>北朝民歌是</w:t>
      </w:r>
      <w:r>
        <w:rPr>
          <w:rFonts w:hint="eastAsia"/>
          <w:sz w:val="28"/>
          <w:szCs w:val="28"/>
          <w:lang w:eastAsia="zh-Hans"/>
        </w:rPr>
        <w:t>北朝时期各族人民所</w:t>
      </w:r>
      <w:r>
        <w:rPr>
          <w:rFonts w:hint="eastAsia"/>
          <w:sz w:val="28"/>
          <w:szCs w:val="28"/>
        </w:rPr>
        <w:t>写的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内容丰富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题材多样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风格豪放明朗</w:t>
      </w:r>
      <w:r>
        <w:rPr>
          <w:sz w:val="28"/>
          <w:szCs w:val="28"/>
          <w:lang w:eastAsia="zh-Hans"/>
        </w:rPr>
        <w:t>、</w:t>
      </w:r>
      <w:r>
        <w:rPr>
          <w:rFonts w:hint="eastAsia"/>
          <w:sz w:val="28"/>
          <w:szCs w:val="28"/>
          <w:lang w:eastAsia="zh-Hans"/>
        </w:rPr>
        <w:t>激昂慷慨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表达了</w:t>
      </w:r>
      <w:r>
        <w:rPr>
          <w:rFonts w:hint="eastAsia"/>
          <w:sz w:val="28"/>
          <w:szCs w:val="28"/>
          <w:lang w:eastAsia="zh-Hans"/>
        </w:rPr>
        <w:t>北方人民英雄豪迈的精神气质</w:t>
      </w:r>
      <w:r>
        <w:rPr>
          <w:sz w:val="28"/>
          <w:szCs w:val="28"/>
          <w:lang w:eastAsia="zh-Hans"/>
        </w:rPr>
        <w:t>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敕勒，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我国古代北方少数民族之一，以游牧为生。</w:t>
      </w:r>
      <w:r>
        <w:rPr>
          <w:rFonts w:hint="eastAsia"/>
          <w:sz w:val="28"/>
          <w:szCs w:val="28"/>
          <w:lang w:eastAsia="zh-Hans"/>
        </w:rPr>
        <w:t>这首</w:t>
      </w:r>
      <w:r>
        <w:rPr>
          <w:rFonts w:hint="eastAsia"/>
          <w:sz w:val="28"/>
          <w:szCs w:val="28"/>
        </w:rPr>
        <w:t>民歌记录了他们怎样的生活呢？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川，指平原、平川。敕勒川，就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敕勒族居住的平川地方。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阴山，是一座连绵的大山，坐落在内蒙古自治区中部</w:t>
      </w:r>
      <w:r>
        <w:rPr>
          <w:sz w:val="28"/>
          <w:szCs w:val="28"/>
          <w:lang w:eastAsia="zh-Hans"/>
        </w:rPr>
        <w:t>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美丽的敕勒大草原，就在高耸入云的阴山脚下。诗的第一句，描写了</w:t>
      </w:r>
      <w:r>
        <w:rPr>
          <w:rFonts w:hint="eastAsia"/>
          <w:sz w:val="28"/>
          <w:szCs w:val="28"/>
          <w:lang w:eastAsia="zh-Hans"/>
        </w:rPr>
        <w:t>北方</w:t>
      </w:r>
      <w:r>
        <w:rPr>
          <w:rFonts w:hint="eastAsia"/>
          <w:sz w:val="28"/>
          <w:szCs w:val="28"/>
        </w:rPr>
        <w:t>草原</w:t>
      </w:r>
      <w:r>
        <w:rPr>
          <w:rFonts w:hint="eastAsia"/>
          <w:sz w:val="28"/>
          <w:szCs w:val="28"/>
          <w:lang w:eastAsia="zh-Hans"/>
        </w:rPr>
        <w:t>无遮无拦</w:t>
      </w:r>
      <w:r>
        <w:rPr>
          <w:sz w:val="28"/>
          <w:szCs w:val="28"/>
          <w:lang w:eastAsia="zh-Hans"/>
        </w:rPr>
        <w:t>、</w:t>
      </w:r>
      <w:r>
        <w:rPr>
          <w:rFonts w:hint="eastAsia"/>
          <w:sz w:val="28"/>
          <w:szCs w:val="28"/>
          <w:lang w:eastAsia="zh-Hans"/>
        </w:rPr>
        <w:t>高远辽阔的自然特点</w:t>
      </w:r>
      <w:r>
        <w:rPr>
          <w:sz w:val="28"/>
          <w:szCs w:val="28"/>
          <w:lang w:eastAsia="zh-Hans"/>
        </w:rPr>
        <w:t>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</w:rPr>
        <w:t>穹庐，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毡做的圆顶帐篷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俗称蒙古包</w:t>
      </w:r>
      <w:r>
        <w:rPr>
          <w:sz w:val="28"/>
          <w:szCs w:val="28"/>
          <w:lang w:eastAsia="zh-Hans"/>
        </w:rPr>
        <w:t>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天空像那圆圆的大帐篷，笼罩着草原的四面八方。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苍苍</w:t>
      </w:r>
      <w:r>
        <w:rPr>
          <w:rFonts w:hint="eastAsia"/>
          <w:sz w:val="28"/>
          <w:szCs w:val="28"/>
          <w:lang w:eastAsia="zh-Hans"/>
        </w:rPr>
        <w:t>的意思是</w:t>
      </w:r>
      <w:r>
        <w:rPr>
          <w:rFonts w:hint="eastAsia"/>
          <w:sz w:val="28"/>
          <w:szCs w:val="28"/>
        </w:rPr>
        <w:t>深青色。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茫茫，指辽阔深远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无边无际。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蓝蓝的天空广阔无边，绿茵茵的草原一望无际。</w:t>
      </w:r>
      <w:r>
        <w:rPr>
          <w:rFonts w:hint="eastAsia"/>
          <w:sz w:val="28"/>
          <w:szCs w:val="28"/>
          <w:lang w:eastAsia="zh-Hans"/>
        </w:rPr>
        <w:t>两个</w:t>
      </w:r>
      <w:r>
        <w:rPr>
          <w:rFonts w:hint="eastAsia"/>
          <w:sz w:val="28"/>
          <w:szCs w:val="28"/>
        </w:rPr>
        <w:t>叠词突出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>天空</w:t>
      </w:r>
      <w:r>
        <w:rPr>
          <w:rFonts w:hint="eastAsia"/>
          <w:sz w:val="28"/>
          <w:szCs w:val="28"/>
          <w:lang w:eastAsia="zh-Hans"/>
        </w:rPr>
        <w:t>的</w:t>
      </w:r>
      <w:r>
        <w:rPr>
          <w:rFonts w:hint="eastAsia"/>
          <w:sz w:val="28"/>
          <w:szCs w:val="28"/>
        </w:rPr>
        <w:t>苍阔辽远，原野</w:t>
      </w:r>
      <w:r>
        <w:rPr>
          <w:rFonts w:hint="eastAsia"/>
          <w:sz w:val="28"/>
          <w:szCs w:val="28"/>
          <w:lang w:eastAsia="zh-Hans"/>
        </w:rPr>
        <w:t>的</w:t>
      </w:r>
      <w:r>
        <w:rPr>
          <w:rFonts w:hint="eastAsia"/>
          <w:sz w:val="28"/>
          <w:szCs w:val="28"/>
        </w:rPr>
        <w:t>碧绿无垠。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见：同“现”，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显现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呈现</w:t>
      </w:r>
      <w:r>
        <w:rPr>
          <w:rFonts w:hint="eastAsia"/>
          <w:sz w:val="28"/>
          <w:szCs w:val="28"/>
          <w:lang w:eastAsia="zh-Hans"/>
        </w:rPr>
        <w:t>的意思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风儿吹过，草儿起伏，显露出成群的牛羊。诗的最后一句生动形象地描绘出水草丰盛、牛羊肥壮、殷实富足的景象。</w:t>
      </w:r>
    </w:p>
    <w:p>
      <w:pPr>
        <w:rPr>
          <w:sz w:val="28"/>
          <w:szCs w:val="28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同学们，这是一首敕勒人传唱的民歌。勾勒出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>我国古代游牧民族的生活场景，具有北朝民歌特有的明朗豪放的风格。</w:t>
      </w:r>
      <w:r>
        <w:rPr>
          <w:rFonts w:hint="eastAsia"/>
          <w:sz w:val="28"/>
          <w:szCs w:val="28"/>
          <w:lang w:eastAsia="zh-Hans"/>
        </w:rPr>
        <w:t>全诗意境开阔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语言简单明了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唱出了草原的辽阔和牛羊的繁盛，唱出了大草原的壮美景色。</w:t>
      </w:r>
    </w:p>
    <w:p>
      <w:pPr>
        <w:tabs>
          <w:tab w:val="left" w:pos="5221"/>
          <w:tab w:val="right" w:pos="8426"/>
        </w:tabs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撰稿人：李忆箫</w:t>
      </w:r>
    </w:p>
    <w:p>
      <w:pPr>
        <w:tabs>
          <w:tab w:val="left" w:pos="5221"/>
          <w:tab w:val="right" w:pos="8426"/>
        </w:tabs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9202A"/>
    <w:rsid w:val="005B142A"/>
    <w:rsid w:val="00823EC6"/>
    <w:rsid w:val="00AB042E"/>
    <w:rsid w:val="00C40818"/>
    <w:rsid w:val="00F57ED2"/>
    <w:rsid w:val="00FC113A"/>
    <w:rsid w:val="077B443F"/>
    <w:rsid w:val="5ACF2DED"/>
    <w:rsid w:val="5D2C655C"/>
    <w:rsid w:val="6BA479B4"/>
    <w:rsid w:val="72F06932"/>
    <w:rsid w:val="7B5F9750"/>
    <w:rsid w:val="7CF9202A"/>
    <w:rsid w:val="7FFF2161"/>
    <w:rsid w:val="B7EFF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146</Words>
  <Characters>836</Characters>
  <Lines>6</Lines>
  <Paragraphs>1</Paragraphs>
  <TotalTime>9</TotalTime>
  <ScaleCrop>false</ScaleCrop>
  <LinksUpToDate>false</LinksUpToDate>
  <CharactersWithSpaces>981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2021-11-28T19:34:00Z</dcterms:created>
  <dc:creator>箫</dc:creator>
  <cp:lastModifiedBy>melody♬</cp:lastModifiedBy>
  <dcterms:modified xsi:type="dcterms:W3CDTF">2023-11-27T10:30:16Z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3CEBE25835FDCB7A4C52636541109F36_43</vt:lpwstr>
  </property>
</Properties>
</file>