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Hans"/>
        </w:rPr>
        <w:t>《江南》</w:t>
      </w:r>
      <w:bookmarkStart w:id="0" w:name="_GoBack"/>
      <w:bookmarkEnd w:id="0"/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同学们好！今天，我们一起来学习《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江南</w:t>
      </w:r>
      <w:r>
        <w:rPr>
          <w:rFonts w:hint="eastAsia" w:ascii="宋体" w:hAnsi="宋体" w:eastAsia="宋体" w:cs="宋体"/>
          <w:sz w:val="28"/>
          <w:szCs w:val="28"/>
        </w:rPr>
        <w:t>》这首诗，先来朗读一遍。</w:t>
      </w:r>
    </w:p>
    <w:p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【古诗诵读】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江南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汉乐府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江南可采莲</w:t>
      </w:r>
      <w:r>
        <w:rPr>
          <w:sz w:val="28"/>
          <w:szCs w:val="36"/>
          <w:lang w:eastAsia="zh-Hans"/>
        </w:rPr>
        <w:t>，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莲叶何田田</w:t>
      </w:r>
      <w:r>
        <w:rPr>
          <w:sz w:val="28"/>
          <w:szCs w:val="36"/>
          <w:lang w:eastAsia="zh-Hans"/>
        </w:rPr>
        <w:t>！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鱼戏莲叶间</w:t>
      </w:r>
      <w:r>
        <w:rPr>
          <w:sz w:val="28"/>
          <w:szCs w:val="36"/>
          <w:lang w:eastAsia="zh-Hans"/>
        </w:rPr>
        <w:t>。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鱼戏莲叶东</w:t>
      </w:r>
      <w:r>
        <w:rPr>
          <w:sz w:val="28"/>
          <w:szCs w:val="36"/>
          <w:lang w:eastAsia="zh-Hans"/>
        </w:rPr>
        <w:t>，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鱼戏莲叶西</w:t>
      </w:r>
      <w:r>
        <w:rPr>
          <w:sz w:val="28"/>
          <w:szCs w:val="36"/>
          <w:lang w:eastAsia="zh-Hans"/>
        </w:rPr>
        <w:t>，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鱼戏莲叶南</w:t>
      </w:r>
      <w:r>
        <w:rPr>
          <w:sz w:val="28"/>
          <w:szCs w:val="36"/>
          <w:lang w:eastAsia="zh-Hans"/>
        </w:rPr>
        <w:t>，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鱼戏莲叶北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  <w:r>
        <w:rPr>
          <w:sz w:val="28"/>
          <w:szCs w:val="36"/>
          <w:lang w:eastAsia="zh-Hans"/>
        </w:rPr>
        <w:t>【</w:t>
      </w:r>
      <w:r>
        <w:rPr>
          <w:rFonts w:hint="eastAsia"/>
          <w:sz w:val="28"/>
          <w:szCs w:val="36"/>
          <w:lang w:eastAsia="zh-Hans"/>
        </w:rPr>
        <w:t>作者介绍</w:t>
      </w:r>
      <w:r>
        <w:rPr>
          <w:sz w:val="28"/>
          <w:szCs w:val="36"/>
          <w:lang w:eastAsia="zh-Hans"/>
        </w:rPr>
        <w:t>】</w:t>
      </w:r>
    </w:p>
    <w:p>
      <w:pPr>
        <w:rPr>
          <w:rFonts w:hint="eastAsia"/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《江南》是一首汉代的乐府诗。</w:t>
      </w:r>
    </w:p>
    <w:p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乐府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是秦朝开始设立的一个掌管音乐的官署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负责把文人歌功颂德的诗配乐演唱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还担负采集民歌的任务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这些乐章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歌辞后来统称为“乐府诗”或“乐府”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现存的汉乐府诗</w:t>
      </w:r>
      <w:r>
        <w:rPr>
          <w:rFonts w:hint="eastAsia"/>
          <w:sz w:val="28"/>
          <w:szCs w:val="36"/>
          <w:lang w:val="en-US" w:eastAsia="zh-Hans"/>
        </w:rPr>
        <w:t>和</w:t>
      </w:r>
      <w:r>
        <w:rPr>
          <w:rFonts w:hint="eastAsia"/>
          <w:sz w:val="28"/>
          <w:szCs w:val="36"/>
          <w:lang w:eastAsia="zh-Hans"/>
        </w:rPr>
        <w:t>民歌大多出自人民群众之口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反映了当时</w:t>
      </w:r>
      <w:r>
        <w:rPr>
          <w:rFonts w:hint="eastAsia"/>
          <w:sz w:val="28"/>
          <w:szCs w:val="36"/>
        </w:rPr>
        <w:t>的社会现状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</w:rPr>
        <w:t>风格质朴率真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sz w:val="28"/>
          <w:szCs w:val="36"/>
          <w:lang w:eastAsia="zh-Hans"/>
        </w:rPr>
        <w:t>【</w:t>
      </w:r>
      <w:r>
        <w:rPr>
          <w:rFonts w:hint="eastAsia"/>
          <w:sz w:val="28"/>
          <w:szCs w:val="36"/>
          <w:lang w:eastAsia="zh-Hans"/>
        </w:rPr>
        <w:t>注释翻译</w:t>
      </w:r>
      <w:r>
        <w:rPr>
          <w:sz w:val="28"/>
          <w:szCs w:val="36"/>
          <w:lang w:eastAsia="zh-Hans"/>
        </w:rPr>
        <w:t>】</w:t>
      </w:r>
    </w:p>
    <w:p>
      <w:pPr>
        <w:rPr>
          <w:rFonts w:hint="eastAsia"/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让我们一起来看看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这首诗描绘了江南的哪些景色</w:t>
      </w:r>
      <w:r>
        <w:rPr>
          <w:sz w:val="28"/>
          <w:szCs w:val="36"/>
          <w:lang w:eastAsia="zh-Hans"/>
        </w:rPr>
        <w:t>。</w:t>
      </w:r>
    </w:p>
    <w:p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Hans"/>
        </w:rPr>
        <w:t>江面上生长着茂盛的荷叶</w:t>
      </w:r>
      <w:r>
        <w:rPr>
          <w:rFonts w:hint="default"/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</w:rPr>
        <w:t>江南又到了适宜采莲的季节</w:t>
      </w:r>
      <w:r>
        <w:rPr>
          <w:rFonts w:hint="default"/>
          <w:sz w:val="28"/>
          <w:szCs w:val="36"/>
        </w:rPr>
        <w:t>。</w:t>
      </w:r>
      <w:r>
        <w:rPr>
          <w:rFonts w:hint="eastAsia"/>
          <w:sz w:val="28"/>
          <w:szCs w:val="36"/>
        </w:rPr>
        <w:t>诗的第一句为我们指明了这是夏季。</w:t>
      </w:r>
    </w:p>
    <w:p>
      <w:pPr>
        <w:rPr>
          <w:rFonts w:hint="eastAsia"/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何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在这里表示“多么”的意思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田田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形容荷叶挺出水面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饱满的样子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</w:rPr>
        <w:t>碧绿的荷叶在江中生长，</w:t>
      </w:r>
      <w:r>
        <w:rPr>
          <w:rFonts w:hint="eastAsia"/>
          <w:sz w:val="28"/>
          <w:szCs w:val="36"/>
          <w:lang w:eastAsia="zh-Hans"/>
        </w:rPr>
        <w:t>浮出水面，挨挨挤挤，迎风招展，</w:t>
      </w:r>
      <w:r>
        <w:rPr>
          <w:rFonts w:hint="eastAsia"/>
          <w:sz w:val="28"/>
          <w:szCs w:val="36"/>
        </w:rPr>
        <w:t>一望无际</w:t>
      </w:r>
      <w:r>
        <w:rPr>
          <w:rFonts w:hint="eastAsia"/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戏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是游玩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嬉戏的意思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“鱼戏”四句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描写出鱼儿在荷叶下自由自在地游动嬉戏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一会儿在荷叶西边嬉戏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一会儿在荷叶东边嬉戏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一会儿游到荷叶南边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一会儿又游到了荷叶北边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轻快灵巧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生机勃勃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【知识拓展】</w:t>
      </w:r>
    </w:p>
    <w:p>
      <w:pPr>
        <w:rPr>
          <w:rFonts w:hint="eastAsia"/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同学们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读了这首诗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你们有没有想像出鱼儿欢快游动的样子</w:t>
      </w:r>
      <w:r>
        <w:rPr>
          <w:sz w:val="28"/>
          <w:szCs w:val="36"/>
          <w:lang w:eastAsia="zh-Hans"/>
        </w:rPr>
        <w:t>？</w:t>
      </w:r>
      <w:r>
        <w:rPr>
          <w:rFonts w:hint="eastAsia"/>
          <w:sz w:val="28"/>
          <w:szCs w:val="36"/>
          <w:lang w:eastAsia="zh-Hans"/>
        </w:rPr>
        <w:t>这首诗</w:t>
      </w:r>
      <w:r>
        <w:rPr>
          <w:rFonts w:hint="eastAsia"/>
          <w:sz w:val="28"/>
          <w:szCs w:val="36"/>
        </w:rPr>
        <w:t>勾勒出了一幅宁静而生动的江南景致，可以说</w:t>
      </w:r>
      <w:r>
        <w:rPr>
          <w:rFonts w:hint="eastAsia"/>
          <w:sz w:val="28"/>
          <w:szCs w:val="36"/>
          <w:lang w:eastAsia="zh-Hans"/>
        </w:rPr>
        <w:t>是采莲诗的鼻祖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全诗格调轻快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语言简练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</w:rPr>
        <w:t>清新明快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大量运用重复的句式和字眼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读起来朗朗上口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具有独特的审美意趣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诗中没有一个字直接写人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但通过对荷叶和鱼儿的描写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我们却如闻其声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如见其人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如临其境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感受到了江南的景致和采莲人欢乐的心情</w:t>
      </w:r>
      <w:r>
        <w:rPr>
          <w:sz w:val="28"/>
          <w:szCs w:val="36"/>
          <w:lang w:eastAsia="zh-Hans"/>
        </w:rPr>
        <w:t>。</w:t>
      </w:r>
    </w:p>
    <w:p>
      <w:pPr>
        <w:jc w:val="right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撰稿人</w:t>
      </w:r>
      <w:r>
        <w:rPr>
          <w:sz w:val="28"/>
          <w:szCs w:val="36"/>
          <w:lang w:eastAsia="zh-Hans"/>
        </w:rPr>
        <w:t>：</w:t>
      </w:r>
      <w:r>
        <w:rPr>
          <w:rFonts w:hint="eastAsia"/>
          <w:sz w:val="28"/>
          <w:szCs w:val="36"/>
          <w:lang w:eastAsia="zh-Hans"/>
        </w:rPr>
        <w:t>霍逸凡</w:t>
      </w:r>
    </w:p>
    <w:p>
      <w:pPr>
        <w:jc w:val="right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</w:rPr>
        <w:t>审稿人：李怡滢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9CD4CF2"/>
    <w:rsid w:val="000159E4"/>
    <w:rsid w:val="00146C2D"/>
    <w:rsid w:val="00150808"/>
    <w:rsid w:val="003276EC"/>
    <w:rsid w:val="004B15F0"/>
    <w:rsid w:val="004D779C"/>
    <w:rsid w:val="004D7C6B"/>
    <w:rsid w:val="005204C5"/>
    <w:rsid w:val="005732CB"/>
    <w:rsid w:val="006D4FE3"/>
    <w:rsid w:val="008750BF"/>
    <w:rsid w:val="00935128"/>
    <w:rsid w:val="00B036B4"/>
    <w:rsid w:val="00C91643"/>
    <w:rsid w:val="00E120D9"/>
    <w:rsid w:val="00E27EA9"/>
    <w:rsid w:val="00EE0FE4"/>
    <w:rsid w:val="1FFFD27D"/>
    <w:rsid w:val="57BE6DCF"/>
    <w:rsid w:val="5FFF0A1D"/>
    <w:rsid w:val="666173D4"/>
    <w:rsid w:val="6F7F4765"/>
    <w:rsid w:val="758F4278"/>
    <w:rsid w:val="7C6F49A1"/>
    <w:rsid w:val="7FF385B9"/>
    <w:rsid w:val="BF2378A9"/>
    <w:rsid w:val="BFDD6721"/>
    <w:rsid w:val="CFBB37EC"/>
    <w:rsid w:val="D9CD4CF2"/>
    <w:rsid w:val="E8EF2FF1"/>
    <w:rsid w:val="EEFFB3A3"/>
    <w:rsid w:val="FDEFE690"/>
    <w:rsid w:val="FFBB6972"/>
    <w:rsid w:val="FFDF7509"/>
    <w:rsid w:val="FFE2A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115</Words>
  <Characters>656</Characters>
  <Lines>5</Lines>
  <Paragraphs>1</Paragraphs>
  <TotalTime>0</TotalTime>
  <ScaleCrop>false</ScaleCrop>
  <LinksUpToDate>false</LinksUpToDate>
  <CharactersWithSpaces>770</CharactersWithSpaces>
  <Application>WPS Office_6.3.0.8471_F1E327BC-269C-435d-A152-05C5408002CA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2021-10-03T14:59:00Z</dcterms:created>
  <dc:creator>H</dc:creator>
  <cp:lastModifiedBy>Huo Yifan</cp:lastModifiedBy>
  <dcterms:modified xsi:type="dcterms:W3CDTF">2023-11-25T21:15:49Z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2052-6.3.0.8471</vt:lpwstr>
  </property>
  <property fmtid="{D5CDD505-2E9C-101B-9397-08002B2CF9AE}" pid="3" name="ICV">
    <vt:lpwstr>82970D877A2C49E285F361651C850507_42</vt:lpwstr>
  </property>
</Properties>
</file>