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《渔歌子》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同学们好！今天，我们一起来学习《渔歌子》这首诗，先来</w:t>
      </w:r>
      <w:r>
        <w:rPr>
          <w:rFonts w:hint="eastAsia" w:ascii="宋体" w:hAnsi="宋体" w:eastAsia="宋体"/>
          <w:sz w:val="28"/>
          <w:szCs w:val="28"/>
          <w:lang w:eastAsia="zh-Hans"/>
        </w:rPr>
        <w:t>朗读一遍</w:t>
      </w:r>
      <w:r>
        <w:rPr>
          <w:rFonts w:hint="eastAsia" w:ascii="宋体" w:hAnsi="宋体" w:eastAsia="宋体"/>
          <w:sz w:val="28"/>
          <w:szCs w:val="28"/>
        </w:rPr>
        <w:t>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渔歌子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【唐】张志和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西塞山前白鹭飞</w:t>
      </w:r>
      <w:r>
        <w:rPr>
          <w:rFonts w:ascii="宋体" w:hAnsi="宋体" w:eastAsia="宋体"/>
          <w:sz w:val="28"/>
          <w:szCs w:val="28"/>
        </w:rPr>
        <w:t>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桃花流水鳜鱼肥。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青箬笠，绿蓑衣，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斜风细雨不须归。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张志和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字子同，</w:t>
      </w:r>
      <w:r>
        <w:rPr>
          <w:rFonts w:hint="eastAsia" w:ascii="宋体" w:hAnsi="宋体" w:eastAsia="宋体"/>
          <w:sz w:val="28"/>
          <w:szCs w:val="28"/>
          <w:lang w:eastAsia="zh-Hans"/>
        </w:rPr>
        <w:t>初名龟龄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</w:rPr>
        <w:t>自号“烟波钓徒”，又号“玄真子”，是婺州</w:t>
      </w:r>
      <w:r>
        <w:rPr>
          <w:rFonts w:ascii="宋体" w:hAnsi="宋体" w:eastAsia="宋体"/>
          <w:sz w:val="28"/>
          <w:szCs w:val="28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也就是</w:t>
      </w:r>
      <w:r>
        <w:rPr>
          <w:rFonts w:hint="eastAsia" w:ascii="宋体" w:hAnsi="宋体" w:eastAsia="宋体"/>
          <w:sz w:val="28"/>
          <w:szCs w:val="28"/>
        </w:rPr>
        <w:t>今</w:t>
      </w:r>
      <w:r>
        <w:rPr>
          <w:rFonts w:hint="eastAsia" w:ascii="宋体" w:hAnsi="宋体" w:eastAsia="宋体"/>
          <w:sz w:val="28"/>
          <w:szCs w:val="28"/>
          <w:lang w:eastAsia="zh-Hans"/>
        </w:rPr>
        <w:t>天的</w:t>
      </w:r>
      <w:r>
        <w:rPr>
          <w:rFonts w:hint="eastAsia" w:ascii="宋体" w:hAnsi="宋体" w:eastAsia="宋体"/>
          <w:sz w:val="28"/>
          <w:szCs w:val="28"/>
        </w:rPr>
        <w:t>浙江省金华市人。他是唐代词人和诗人，诗词作品大多描写自己隐居时的闲散生活，同时也擅长音乐与绘画。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在西塞山前，白鹭展翅翱翔，穿梭在郁郁葱葱的山川之间。诗的第一句为我们指明了地点。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鳜鱼，又叫“桂鱼”，是一种淡水鱼，口大鳞细，肉味鲜美。桃花在春天的江畔盛放，清澈的江水碧波荡漾，肥美的鳜鱼在波浪中自在地游来游去，一派悠闲自在的暮春景象。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箬笠，是一种用细竹叶编成的帽子</w:t>
      </w:r>
      <w:r>
        <w:rPr>
          <w:rFonts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>蓑衣，是用草或竹叶编成的雨披。在春意盎然的山水之间，有一名渔夫，他头戴着一顶青斗笠，身上披着一件绿色的蓑衣。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不须归，指没有必要回去。春风带着细细的雨丝，从天上斜斜地飘落，在江上捕鱼的渔夫却一点也不着急回去，在秀丽的山水风光中悠然自得地徜徉。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诗人选取了水乡最具特色的景物和细节，用质朴的笔调，将西塞山前白鹭飞翔、桃花盛开、流水潺潺、鳜鱼肥美、渔翁垂钓的景象巧妙地结合起来，有声有色地勾勒出一副明艳新鲜、生动有趣的春景图，反映了诗人陶醉于大自然的情怀和隐居江湖的乐趣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这首词吟成后，</w:t>
      </w:r>
      <w:r>
        <w:rPr>
          <w:rFonts w:hint="eastAsia" w:ascii="宋体" w:hAnsi="宋体" w:eastAsia="宋体"/>
          <w:sz w:val="28"/>
          <w:szCs w:val="28"/>
          <w:lang w:eastAsia="zh-Hans"/>
        </w:rPr>
        <w:t>不仅</w:t>
      </w:r>
      <w:r>
        <w:rPr>
          <w:rFonts w:hint="eastAsia" w:ascii="宋体" w:hAnsi="宋体" w:eastAsia="宋体"/>
          <w:sz w:val="28"/>
          <w:szCs w:val="28"/>
        </w:rPr>
        <w:t>唱和</w:t>
      </w:r>
      <w:r>
        <w:rPr>
          <w:rFonts w:hint="eastAsia" w:ascii="宋体" w:hAnsi="宋体" w:eastAsia="宋体"/>
          <w:sz w:val="28"/>
          <w:szCs w:val="28"/>
          <w:lang w:eastAsia="zh-Hans"/>
        </w:rPr>
        <w:t>的</w:t>
      </w:r>
      <w:r>
        <w:rPr>
          <w:rFonts w:hint="eastAsia" w:ascii="宋体" w:hAnsi="宋体" w:eastAsia="宋体"/>
          <w:sz w:val="28"/>
          <w:szCs w:val="28"/>
        </w:rPr>
        <w:t>人</w:t>
      </w:r>
      <w:r>
        <w:rPr>
          <w:rFonts w:hint="eastAsia" w:ascii="宋体" w:hAnsi="宋体" w:eastAsia="宋体"/>
          <w:sz w:val="28"/>
          <w:szCs w:val="28"/>
          <w:lang w:eastAsia="zh-Hans"/>
        </w:rPr>
        <w:t>很多</w:t>
      </w:r>
      <w:r>
        <w:rPr>
          <w:rFonts w:hint="eastAsia" w:ascii="宋体" w:hAnsi="宋体" w:eastAsia="宋体"/>
          <w:sz w:val="28"/>
          <w:szCs w:val="28"/>
        </w:rPr>
        <w:t>，还流传到了海外。日本当时的嵯峨天皇读后倍加赞赏，亲自开宴赋诗，为日本的汉诗作者开启了填词的大门。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撰稿人：张茗帜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审稿人：陈毅</w:t>
      </w:r>
    </w:p>
    <w:sectPr>
      <w:pgSz w:w="11900" w:h="16840"/>
      <w:pgMar w:top="1440" w:right="1797" w:bottom="1440" w:left="1797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hideSpellingErrors/>
  <w:hideGrammaticalErrors/>
  <w:trackRevisions w:val="1"/>
  <w:documentProtection w:enforcement="0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2NjA1NmNlZmNjZjBmZWUwYjM1ZGVlOTdkZGQ5MTkifQ=="/>
  </w:docVars>
  <w:rsids>
    <w:rsidRoot w:val="00E92815"/>
    <w:rsid w:val="000558F0"/>
    <w:rsid w:val="00056E4C"/>
    <w:rsid w:val="00061662"/>
    <w:rsid w:val="00161AB3"/>
    <w:rsid w:val="001721A8"/>
    <w:rsid w:val="00192246"/>
    <w:rsid w:val="0023250E"/>
    <w:rsid w:val="0025110C"/>
    <w:rsid w:val="003C6F69"/>
    <w:rsid w:val="00411503"/>
    <w:rsid w:val="004A16BC"/>
    <w:rsid w:val="00531FE7"/>
    <w:rsid w:val="00655355"/>
    <w:rsid w:val="00794469"/>
    <w:rsid w:val="008507C3"/>
    <w:rsid w:val="008E4F9C"/>
    <w:rsid w:val="009954E5"/>
    <w:rsid w:val="00A9029B"/>
    <w:rsid w:val="00AD144F"/>
    <w:rsid w:val="00B20B38"/>
    <w:rsid w:val="00B46274"/>
    <w:rsid w:val="00B65A43"/>
    <w:rsid w:val="00B94D89"/>
    <w:rsid w:val="00BE024E"/>
    <w:rsid w:val="00C72415"/>
    <w:rsid w:val="00D70E44"/>
    <w:rsid w:val="00E92815"/>
    <w:rsid w:val="00EA0B66"/>
    <w:rsid w:val="00EB5954"/>
    <w:rsid w:val="00F5514A"/>
    <w:rsid w:val="571F7008"/>
    <w:rsid w:val="7EDD9210"/>
    <w:rsid w:val="DEF7E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rFonts w:ascii="宋体" w:eastAsia="宋体"/>
      <w:sz w:val="18"/>
      <w:szCs w:val="18"/>
    </w:rPr>
  </w:style>
  <w:style w:type="character" w:customStyle="1" w:styleId="5">
    <w:name w:val="批注框文本 字符"/>
    <w:basedOn w:val="4"/>
    <w:link w:val="2"/>
    <w:semiHidden/>
    <w:qFormat/>
    <w:uiPriority w:val="99"/>
    <w:rPr>
      <w:rFonts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714</Characters>
  <Lines>5</Lines>
  <Paragraphs>1</Paragraphs>
  <TotalTime>1</TotalTime>
  <ScaleCrop>false</ScaleCrop>
  <LinksUpToDate>false</LinksUpToDate>
  <CharactersWithSpaces>838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2021-11-14T15:00:00Z</dcterms:created>
  <dc:creator>zhang</dc:creator>
  <cp:lastModifiedBy>crazy</cp:lastModifiedBy>
  <dcterms:modified xsi:type="dcterms:W3CDTF">2023-11-25T14:58:09Z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F7CAD4C161DE4027A03198F2E5E89F6C_12</vt:lpwstr>
  </property>
</Properties>
</file>