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咏柳</w:t>
      </w:r>
      <w:r>
        <w:rPr>
          <w:rFonts w:hint="eastAsia"/>
          <w:sz w:val="28"/>
          <w:szCs w:val="36"/>
        </w:rPr>
        <w:t>》</w:t>
      </w:r>
    </w:p>
    <w:p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>同学们好！今天，我们来学习《</w:t>
      </w:r>
      <w:r>
        <w:rPr>
          <w:rFonts w:hint="eastAsia"/>
          <w:sz w:val="28"/>
          <w:szCs w:val="36"/>
          <w:lang w:eastAsia="zh-Hans"/>
        </w:rPr>
        <w:t>咏柳</w:t>
      </w:r>
      <w:r>
        <w:rPr>
          <w:rFonts w:hint="eastAsia"/>
          <w:sz w:val="28"/>
          <w:szCs w:val="36"/>
        </w:rPr>
        <w:t>》这首诗</w:t>
      </w:r>
      <w:r>
        <w:rPr>
          <w:sz w:val="28"/>
          <w:szCs w:val="36"/>
        </w:rPr>
        <w:t>。</w:t>
      </w:r>
      <w:r>
        <w:rPr>
          <w:rFonts w:hint="eastAsia"/>
          <w:sz w:val="28"/>
          <w:szCs w:val="36"/>
        </w:rPr>
        <w:t>先来朗读一遍。</w:t>
      </w:r>
      <w:r>
        <w:rPr>
          <w:rFonts w:hint="eastAsia"/>
          <w:sz w:val="28"/>
          <w:szCs w:val="36"/>
        </w:rPr>
        <w:tab/>
      </w:r>
    </w:p>
    <w:p>
      <w:pPr>
        <w:spacing w:line="360" w:lineRule="auto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spacing w:line="360" w:lineRule="auto"/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咏柳</w:t>
      </w:r>
    </w:p>
    <w:p>
      <w:pPr>
        <w:spacing w:line="360" w:lineRule="auto"/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唐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贺知章</w:t>
      </w:r>
      <w:bookmarkStart w:id="0" w:name="_GoBack"/>
      <w:bookmarkEnd w:id="0"/>
    </w:p>
    <w:p>
      <w:pPr>
        <w:spacing w:line="360" w:lineRule="auto"/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碧玉妆成一树高</w:t>
      </w:r>
      <w:r>
        <w:rPr>
          <w:rFonts w:hint="eastAsia"/>
          <w:sz w:val="28"/>
          <w:szCs w:val="36"/>
        </w:rPr>
        <w:t>，</w:t>
      </w:r>
    </w:p>
    <w:p>
      <w:pPr>
        <w:spacing w:line="360" w:lineRule="auto"/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万条垂下绿丝绦</w:t>
      </w:r>
      <w:r>
        <w:rPr>
          <w:rFonts w:hint="eastAsia"/>
          <w:sz w:val="28"/>
          <w:szCs w:val="36"/>
        </w:rPr>
        <w:t>。</w:t>
      </w:r>
    </w:p>
    <w:p>
      <w:pPr>
        <w:spacing w:line="360" w:lineRule="auto"/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不知细叶谁裁出</w:t>
      </w:r>
      <w:r>
        <w:rPr>
          <w:rFonts w:hint="eastAsia"/>
          <w:sz w:val="28"/>
          <w:szCs w:val="36"/>
        </w:rPr>
        <w:t>，</w:t>
      </w:r>
    </w:p>
    <w:p>
      <w:pPr>
        <w:spacing w:line="360" w:lineRule="auto"/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二月春风似剪刀</w:t>
      </w:r>
      <w:r>
        <w:rPr>
          <w:rFonts w:hint="eastAsia"/>
          <w:sz w:val="28"/>
          <w:szCs w:val="36"/>
        </w:rPr>
        <w:t>。</w:t>
      </w:r>
    </w:p>
    <w:p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这首诗的作者是 </w:t>
      </w:r>
      <w:r>
        <w:rPr>
          <w:rFonts w:hint="eastAsia"/>
          <w:sz w:val="28"/>
          <w:szCs w:val="36"/>
          <w:lang w:eastAsia="zh-Hans"/>
        </w:rPr>
        <w:t>贺知章</w:t>
      </w:r>
    </w:p>
    <w:p>
      <w:pPr>
        <w:spacing w:line="360" w:lineRule="auto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字</w:t>
      </w:r>
      <w:r>
        <w:rPr>
          <w:rFonts w:hint="eastAsia"/>
          <w:sz w:val="28"/>
          <w:szCs w:val="36"/>
          <w:lang w:eastAsia="zh-Hans"/>
        </w:rPr>
        <w:t>季真</w:t>
      </w:r>
      <w:r>
        <w:rPr>
          <w:rFonts w:hint="eastAsia"/>
          <w:sz w:val="28"/>
          <w:szCs w:val="36"/>
        </w:rPr>
        <w:t>，号</w:t>
      </w:r>
      <w:r>
        <w:rPr>
          <w:rFonts w:hint="eastAsia"/>
          <w:sz w:val="28"/>
          <w:szCs w:val="36"/>
          <w:lang w:eastAsia="zh-Hans"/>
        </w:rPr>
        <w:t>四明狂客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越州永兴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也就是今天的浙江省杭州市人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贺知章擅长写绝句，作品风格独特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清新潇洒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著有</w:t>
      </w:r>
      <w:r>
        <w:rPr>
          <w:sz w:val="28"/>
          <w:szCs w:val="36"/>
          <w:lang w:eastAsia="zh-Hans"/>
        </w:rPr>
        <w:t>《</w:t>
      </w:r>
      <w:r>
        <w:rPr>
          <w:rFonts w:hint="eastAsia"/>
          <w:sz w:val="28"/>
          <w:szCs w:val="36"/>
          <w:lang w:eastAsia="zh-Hans"/>
        </w:rPr>
        <w:t>咏柳</w:t>
      </w:r>
      <w:r>
        <w:rPr>
          <w:sz w:val="28"/>
          <w:szCs w:val="36"/>
          <w:lang w:eastAsia="zh-Hans"/>
        </w:rPr>
        <w:t>》《</w:t>
      </w:r>
      <w:r>
        <w:rPr>
          <w:rFonts w:hint="eastAsia"/>
          <w:sz w:val="28"/>
          <w:szCs w:val="36"/>
          <w:lang w:eastAsia="zh-Hans"/>
        </w:rPr>
        <w:t>回乡偶书</w:t>
      </w:r>
      <w:r>
        <w:rPr>
          <w:sz w:val="28"/>
          <w:szCs w:val="36"/>
          <w:lang w:eastAsia="zh-Hans"/>
        </w:rPr>
        <w:t>》</w:t>
      </w:r>
      <w:r>
        <w:rPr>
          <w:rFonts w:hint="eastAsia"/>
          <w:sz w:val="28"/>
          <w:szCs w:val="36"/>
        </w:rPr>
        <w:t>等，</w:t>
      </w:r>
      <w:r>
        <w:rPr>
          <w:rFonts w:hint="eastAsia"/>
          <w:sz w:val="28"/>
          <w:szCs w:val="36"/>
          <w:lang w:eastAsia="zh-Hans"/>
        </w:rPr>
        <w:t>脍炙人口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千古传诵</w:t>
      </w:r>
      <w:r>
        <w:rPr>
          <w:sz w:val="28"/>
          <w:szCs w:val="36"/>
          <w:lang w:eastAsia="zh-Hans"/>
        </w:rPr>
        <w:t>。</w:t>
      </w:r>
    </w:p>
    <w:p>
      <w:pPr>
        <w:spacing w:line="360" w:lineRule="auto"/>
        <w:rPr>
          <w:sz w:val="28"/>
          <w:szCs w:val="36"/>
        </w:rPr>
      </w:pPr>
    </w:p>
    <w:p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>
      <w:pPr>
        <w:spacing w:line="360" w:lineRule="auto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这首诗中描写了早春季节的柳树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val="en-US" w:eastAsia="zh-Hans"/>
        </w:rPr>
        <w:t>诗人</w:t>
      </w:r>
      <w:r>
        <w:rPr>
          <w:rFonts w:hint="eastAsia"/>
          <w:sz w:val="28"/>
          <w:szCs w:val="36"/>
          <w:lang w:eastAsia="zh-Hans"/>
        </w:rPr>
        <w:t>笔下的柳树有什么特点</w:t>
      </w:r>
      <w:r>
        <w:rPr>
          <w:rFonts w:hint="default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val="en-US" w:eastAsia="zh-Hans"/>
        </w:rPr>
        <w:t>他</w:t>
      </w:r>
      <w:r>
        <w:rPr>
          <w:rFonts w:hint="eastAsia"/>
          <w:sz w:val="28"/>
          <w:szCs w:val="36"/>
          <w:lang w:eastAsia="zh-Hans"/>
        </w:rPr>
        <w:t>想要歌咏什么呢</w:t>
      </w:r>
      <w:r>
        <w:rPr>
          <w:sz w:val="28"/>
          <w:szCs w:val="36"/>
          <w:lang w:eastAsia="zh-Hans"/>
        </w:rPr>
        <w:t>？</w:t>
      </w:r>
      <w:r>
        <w:rPr>
          <w:rFonts w:hint="eastAsia"/>
          <w:sz w:val="28"/>
          <w:szCs w:val="36"/>
        </w:rPr>
        <w:t>让我们一起</w:t>
      </w:r>
      <w:r>
        <w:rPr>
          <w:rFonts w:hint="eastAsia"/>
          <w:sz w:val="28"/>
          <w:szCs w:val="36"/>
          <w:lang w:val="en-US" w:eastAsia="zh-Hans"/>
        </w:rPr>
        <w:t>来</w:t>
      </w:r>
      <w:r>
        <w:rPr>
          <w:rFonts w:hint="eastAsia"/>
          <w:sz w:val="28"/>
          <w:szCs w:val="36"/>
        </w:rPr>
        <w:t>欣赏。</w:t>
      </w:r>
    </w:p>
    <w:p>
      <w:pPr>
        <w:spacing w:line="360" w:lineRule="auto"/>
        <w:rPr>
          <w:sz w:val="28"/>
          <w:szCs w:val="36"/>
          <w:lang w:eastAsia="zh-Hans"/>
        </w:rPr>
      </w:pPr>
    </w:p>
    <w:p>
      <w:pPr>
        <w:spacing w:line="360" w:lineRule="auto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碧玉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是青绿色的玉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这里指春天柳树叶的嫩绿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妆成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是打扮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妆饰的意思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一棵棵高高的柳树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好像是用碧玉妆饰而成的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翠绿晶莹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突出了柳树的颜色美</w:t>
      </w:r>
      <w:r>
        <w:rPr>
          <w:sz w:val="28"/>
          <w:szCs w:val="36"/>
          <w:lang w:eastAsia="zh-Hans"/>
        </w:rPr>
        <w:t>。</w:t>
      </w:r>
    </w:p>
    <w:p>
      <w:pPr>
        <w:spacing w:line="360" w:lineRule="auto"/>
        <w:rPr>
          <w:sz w:val="28"/>
          <w:szCs w:val="36"/>
          <w:lang w:eastAsia="zh-Hans"/>
        </w:rPr>
      </w:pPr>
    </w:p>
    <w:p>
      <w:pPr>
        <w:spacing w:line="360" w:lineRule="auto"/>
        <w:rPr>
          <w:rFonts w:hint="eastAsia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丝绦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是用丝线编织成的绳子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这里是指细软的柳枝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柳树垂下的千万条柳枝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就像绿色的丝带一样美丽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突出了柳树的轻柔美</w:t>
      </w:r>
      <w:r>
        <w:rPr>
          <w:sz w:val="28"/>
          <w:szCs w:val="36"/>
          <w:lang w:eastAsia="zh-Hans"/>
        </w:rPr>
        <w:t>。</w:t>
      </w:r>
    </w:p>
    <w:p>
      <w:pPr>
        <w:spacing w:line="360" w:lineRule="auto"/>
        <w:rPr>
          <w:sz w:val="28"/>
          <w:szCs w:val="36"/>
          <w:lang w:eastAsia="zh-Hans"/>
        </w:rPr>
      </w:pPr>
    </w:p>
    <w:p>
      <w:pPr>
        <w:spacing w:line="360" w:lineRule="auto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柳树的叶片纤细，不知道是谁裁剪出来的。这句诗突出了柳叶的形态美。</w:t>
      </w:r>
    </w:p>
    <w:p>
      <w:pPr>
        <w:spacing w:line="360" w:lineRule="auto"/>
        <w:rPr>
          <w:rFonts w:hint="eastAsia"/>
          <w:sz w:val="28"/>
          <w:szCs w:val="36"/>
          <w:lang w:eastAsia="zh-Hans"/>
        </w:rPr>
      </w:pPr>
    </w:p>
    <w:p>
      <w:pPr>
        <w:spacing w:line="360" w:lineRule="auto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似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是好像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如同的意思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柳叶精巧细致的外形，</w:t>
      </w:r>
      <w:r>
        <w:rPr>
          <w:rFonts w:hint="eastAsia"/>
          <w:sz w:val="28"/>
          <w:szCs w:val="36"/>
          <w:lang w:eastAsia="zh-Hans"/>
        </w:rPr>
        <w:t>大概是二月春风这把神奇的“剪刀”</w:t>
      </w:r>
      <w:r>
        <w:rPr>
          <w:rFonts w:hint="eastAsia"/>
          <w:sz w:val="28"/>
          <w:szCs w:val="36"/>
        </w:rPr>
        <w:t>裁剪而成的</w:t>
      </w:r>
      <w:r>
        <w:rPr>
          <w:rFonts w:hint="eastAsia"/>
          <w:sz w:val="28"/>
          <w:szCs w:val="36"/>
          <w:lang w:eastAsia="zh-Hans"/>
        </w:rPr>
        <w:t>吧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春风就像</w:t>
      </w:r>
      <w:r>
        <w:rPr>
          <w:rFonts w:hint="eastAsia"/>
          <w:sz w:val="28"/>
          <w:szCs w:val="36"/>
        </w:rPr>
        <w:t>人们的</w:t>
      </w:r>
      <w:r>
        <w:rPr>
          <w:rFonts w:hint="eastAsia"/>
          <w:sz w:val="28"/>
          <w:szCs w:val="36"/>
          <w:lang w:eastAsia="zh-Hans"/>
        </w:rPr>
        <w:t>巧手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给春天带来了无限的生机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也向人们传递了春的气息</w:t>
      </w:r>
      <w:r>
        <w:rPr>
          <w:sz w:val="28"/>
          <w:szCs w:val="36"/>
          <w:lang w:eastAsia="zh-Hans"/>
        </w:rPr>
        <w:t>。</w:t>
      </w:r>
    </w:p>
    <w:p>
      <w:pPr>
        <w:spacing w:line="360" w:lineRule="auto"/>
        <w:rPr>
          <w:sz w:val="28"/>
          <w:szCs w:val="36"/>
          <w:lang w:eastAsia="zh-Hans"/>
        </w:rPr>
      </w:pPr>
    </w:p>
    <w:p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spacing w:line="360" w:lineRule="auto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同学们，你们是否也感受到春天的美好气息了呢？这是一首咏物诗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诗人运用比喻生动地描绘了柳树的形象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并巧妙地过渡到春风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把春风比作剪刀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说她是美的创造者。这首诗不仅</w:t>
      </w:r>
      <w:r>
        <w:rPr>
          <w:rFonts w:hint="eastAsia"/>
          <w:sz w:val="28"/>
          <w:szCs w:val="36"/>
          <w:lang w:eastAsia="zh-Hans"/>
        </w:rPr>
        <w:t>赞美</w:t>
      </w:r>
      <w:r>
        <w:rPr>
          <w:rFonts w:hint="eastAsia"/>
          <w:sz w:val="28"/>
          <w:szCs w:val="36"/>
        </w:rPr>
        <w:t>春风</w:t>
      </w:r>
      <w:r>
        <w:rPr>
          <w:rFonts w:hint="eastAsia"/>
          <w:sz w:val="28"/>
          <w:szCs w:val="36"/>
          <w:lang w:eastAsia="zh-Hans"/>
        </w:rPr>
        <w:t>裁出了生机勃勃的春天，</w:t>
      </w:r>
      <w:r>
        <w:rPr>
          <w:rFonts w:hint="eastAsia"/>
          <w:sz w:val="28"/>
          <w:szCs w:val="36"/>
        </w:rPr>
        <w:t>也</w:t>
      </w:r>
      <w:r>
        <w:rPr>
          <w:rFonts w:hint="eastAsia"/>
          <w:sz w:val="28"/>
          <w:szCs w:val="36"/>
          <w:lang w:eastAsia="zh-Hans"/>
        </w:rPr>
        <w:t>使人们感受到了盎然的春意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洋溢着人逢早春的欣喜之情</w:t>
      </w:r>
      <w:r>
        <w:rPr>
          <w:sz w:val="28"/>
          <w:szCs w:val="36"/>
          <w:lang w:eastAsia="zh-Hans"/>
        </w:rPr>
        <w:t>。</w:t>
      </w:r>
    </w:p>
    <w:p>
      <w:pPr>
        <w:spacing w:line="360" w:lineRule="auto"/>
        <w:jc w:val="right"/>
        <w:rPr>
          <w:sz w:val="28"/>
          <w:szCs w:val="36"/>
        </w:rPr>
      </w:pPr>
    </w:p>
    <w:p>
      <w:pPr>
        <w:spacing w:line="360" w:lineRule="auto"/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撰稿人：霍逸凡</w:t>
      </w:r>
    </w:p>
    <w:p>
      <w:pPr>
        <w:spacing w:line="360" w:lineRule="auto"/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F0AED"/>
    <w:rsid w:val="001908F1"/>
    <w:rsid w:val="00190D68"/>
    <w:rsid w:val="00353747"/>
    <w:rsid w:val="00410573"/>
    <w:rsid w:val="004D24F7"/>
    <w:rsid w:val="00545F85"/>
    <w:rsid w:val="005B6F27"/>
    <w:rsid w:val="005F0723"/>
    <w:rsid w:val="007A4706"/>
    <w:rsid w:val="00803D33"/>
    <w:rsid w:val="008C5796"/>
    <w:rsid w:val="008C63C7"/>
    <w:rsid w:val="009A3EA2"/>
    <w:rsid w:val="00AB38FD"/>
    <w:rsid w:val="00AC53E8"/>
    <w:rsid w:val="00C47E6A"/>
    <w:rsid w:val="00E11E92"/>
    <w:rsid w:val="00EA7BAA"/>
    <w:rsid w:val="1FFE6F3D"/>
    <w:rsid w:val="23DDABEC"/>
    <w:rsid w:val="3F7F192E"/>
    <w:rsid w:val="3F960B27"/>
    <w:rsid w:val="4EFD184B"/>
    <w:rsid w:val="5DBEF6FB"/>
    <w:rsid w:val="6A518EB1"/>
    <w:rsid w:val="6E3FA860"/>
    <w:rsid w:val="6FEFF306"/>
    <w:rsid w:val="6FFE663A"/>
    <w:rsid w:val="72D776FF"/>
    <w:rsid w:val="72F43A31"/>
    <w:rsid w:val="77BF31E7"/>
    <w:rsid w:val="77BF4076"/>
    <w:rsid w:val="77DDBB1D"/>
    <w:rsid w:val="7BF7C8DE"/>
    <w:rsid w:val="7BFF01AA"/>
    <w:rsid w:val="7BFF6E1D"/>
    <w:rsid w:val="7CFF0AED"/>
    <w:rsid w:val="7E6FCB46"/>
    <w:rsid w:val="7F3BAB49"/>
    <w:rsid w:val="7F49823C"/>
    <w:rsid w:val="7FBD6E39"/>
    <w:rsid w:val="7FE2CF9C"/>
    <w:rsid w:val="93DFA106"/>
    <w:rsid w:val="A3EC6C1C"/>
    <w:rsid w:val="A7DFC03C"/>
    <w:rsid w:val="B58CDB26"/>
    <w:rsid w:val="B9DF9360"/>
    <w:rsid w:val="BEFFCB23"/>
    <w:rsid w:val="D6B7E7CF"/>
    <w:rsid w:val="DDFE6ED9"/>
    <w:rsid w:val="DE7A1976"/>
    <w:rsid w:val="DFF5E537"/>
    <w:rsid w:val="DFFDE01E"/>
    <w:rsid w:val="E71B8470"/>
    <w:rsid w:val="E97A4F75"/>
    <w:rsid w:val="EE4AD1F6"/>
    <w:rsid w:val="EEF6D0FC"/>
    <w:rsid w:val="EFD6E631"/>
    <w:rsid w:val="F3CBC538"/>
    <w:rsid w:val="F54D39B2"/>
    <w:rsid w:val="F5DFDA2F"/>
    <w:rsid w:val="F7EA6D92"/>
    <w:rsid w:val="FBD735FE"/>
    <w:rsid w:val="FEB2EB25"/>
    <w:rsid w:val="FF97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792</Characters>
  <Lines>6</Lines>
  <Paragraphs>1</Paragraphs>
  <TotalTime>24</TotalTime>
  <ScaleCrop>false</ScaleCrop>
  <LinksUpToDate>false</LinksUpToDate>
  <CharactersWithSpaces>929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2021-11-19T15:04:00Z</dcterms:created>
  <dc:creator>H</dc:creator>
  <cp:lastModifiedBy>melody♬</cp:lastModifiedBy>
  <dcterms:modified xsi:type="dcterms:W3CDTF">2023-11-26T22:07:43Z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D90E45F8DEDC942D2F516365570F9D79_42</vt:lpwstr>
  </property>
</Properties>
</file>